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2741" w14:textId="77777777" w:rsidR="00440D95" w:rsidRDefault="009A26DA" w:rsidP="00440D95">
      <w:pPr>
        <w:pStyle w:val="Title"/>
      </w:pPr>
      <w:r>
        <w:rPr>
          <w:noProof/>
        </w:rPr>
        <mc:AlternateContent>
          <mc:Choice Requires="wps">
            <w:drawing>
              <wp:anchor distT="0" distB="0" distL="114300" distR="114300" simplePos="0" relativeHeight="251659264" behindDoc="1" locked="0" layoutInCell="1" allowOverlap="1" wp14:anchorId="2911FCD6" wp14:editId="03744B46">
                <wp:simplePos x="0" y="0"/>
                <wp:positionH relativeFrom="margin">
                  <wp:align>center</wp:align>
                </wp:positionH>
                <wp:positionV relativeFrom="paragraph">
                  <wp:posOffset>-1781175</wp:posOffset>
                </wp:positionV>
                <wp:extent cx="1923078" cy="12432316"/>
                <wp:effectExtent l="2667000" t="0" r="2668270" b="0"/>
                <wp:wrapNone/>
                <wp:docPr id="1694312504" name="Oval 2"/>
                <wp:cNvGraphicFramePr/>
                <a:graphic xmlns:a="http://schemas.openxmlformats.org/drawingml/2006/main">
                  <a:graphicData uri="http://schemas.microsoft.com/office/word/2010/wordprocessingShape">
                    <wps:wsp>
                      <wps:cNvSpPr/>
                      <wps:spPr>
                        <a:xfrm rot="2076745">
                          <a:off x="0" y="0"/>
                          <a:ext cx="1923078" cy="12432316"/>
                        </a:xfrm>
                        <a:prstGeom prst="ellipse">
                          <a:avLst/>
                        </a:prstGeom>
                        <a:gradFill flip="none" rotWithShape="1">
                          <a:gsLst>
                            <a:gs pos="0">
                              <a:srgbClr val="2E77AE">
                                <a:tint val="66000"/>
                                <a:satMod val="160000"/>
                              </a:srgbClr>
                            </a:gs>
                            <a:gs pos="50000">
                              <a:srgbClr val="2E77AE">
                                <a:tint val="44500"/>
                                <a:satMod val="160000"/>
                              </a:srgbClr>
                            </a:gs>
                            <a:gs pos="100000">
                              <a:srgbClr val="2E77AE">
                                <a:tint val="23500"/>
                                <a:satMod val="160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E90B7" id="Oval 2" o:spid="_x0000_s1026" style="position:absolute;margin-left:0;margin-top:-140.25pt;width:151.4pt;height:978.9pt;rotation:2268359fd;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" fillcolor="#94b3dc" stroked="f" strokeweight="1pt">
                <v:fill color2="#e0e8f3" rotate="t" angle="45" colors="0 #94b3dc;.5 #bfd0e7;1 #e0e8f3" focus="100%" type="gradient"/>
                <v:stroke joinstyle="miter"/>
                <w10:wrap anchorx="margin"/>
              </v:oval>
            </w:pict>
          </mc:Fallback>
        </mc:AlternateContent>
      </w:r>
      <w:r w:rsidR="00440D95">
        <w:t>BUSINESS NAME</w:t>
      </w:r>
    </w:p>
    <w:p w14:paraId="7B2521C0" w14:textId="77777777" w:rsidR="00440D95" w:rsidRDefault="00440D95" w:rsidP="00440D95">
      <w:pPr>
        <w:pStyle w:val="Title"/>
      </w:pPr>
      <w:r>
        <w:t>DEPARTMENT NAME</w:t>
      </w:r>
    </w:p>
    <w:p w14:paraId="4870B08B" w14:textId="77777777" w:rsidR="00440D95" w:rsidRDefault="00440D95" w:rsidP="00440D95">
      <w:pPr>
        <w:pStyle w:val="Title"/>
      </w:pPr>
      <w:r>
        <w:t>PROBLEM SOLVING.</w:t>
      </w:r>
    </w:p>
    <w:p w14:paraId="594652E5" w14:textId="77777777" w:rsidR="00440D95" w:rsidRDefault="00440D95" w:rsidP="00440D95">
      <w:pPr>
        <w:pStyle w:val="Title"/>
      </w:pPr>
    </w:p>
    <w:p w14:paraId="63299FF1" w14:textId="77777777" w:rsidR="00440D95" w:rsidRDefault="00440D95" w:rsidP="00440D95">
      <w:pPr>
        <w:pStyle w:val="Title"/>
        <w:rPr>
          <w:rStyle w:val="Strong"/>
        </w:rPr>
      </w:pPr>
      <w:r>
        <w:rPr>
          <w:rStyle w:val="Strong"/>
        </w:rPr>
        <w:t>Department Head Name</w:t>
      </w:r>
    </w:p>
    <w:p w14:paraId="27F40F0D" w14:textId="088EBBB7" w:rsidR="009A26DA" w:rsidRDefault="00501C8E" w:rsidP="00440D95">
      <w:pPr>
        <w:pStyle w:val="Title"/>
      </w:pPr>
      <w:r w:rsidRPr="00501C8E">
        <w:rPr>
          <w:rStyle w:val="Strong"/>
          <w:noProof/>
        </w:rPr>
        <mc:AlternateContent>
          <mc:Choice Requires="wps">
            <w:drawing>
              <wp:anchor distT="45720" distB="45720" distL="114300" distR="114300" simplePos="0" relativeHeight="251661312" behindDoc="0" locked="0" layoutInCell="1" allowOverlap="1" wp14:anchorId="66C41CBE" wp14:editId="772F988F">
                <wp:simplePos x="0" y="0"/>
                <wp:positionH relativeFrom="margin">
                  <wp:align>center</wp:align>
                </wp:positionH>
                <wp:positionV relativeFrom="paragraph">
                  <wp:posOffset>6266180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BDBEB9" w14:textId="434D8F78" w:rsidR="00501C8E" w:rsidRPr="00501C8E" w:rsidRDefault="00501C8E" w:rsidP="00501C8E">
                            <w:pPr>
                              <w:jc w:val="center"/>
                              <w:rPr>
                                <w:rStyle w:val="Strong"/>
                              </w:rPr>
                            </w:pPr>
                            <w:r w:rsidRPr="00501C8E">
                              <w:rPr>
                                <w:rStyle w:val="Strong"/>
                              </w:rPr>
                              <w:t>CONTACT DETAILS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C41CBE" id="_x0000_t202" coordsize="21600,21600" o:spt="202" path="m,l,21600r21600,l21600,xe">
                <v:stroke joinstyle="miter"/>
                <v:path gradientshapeok="t" o:connecttype="rect"/>
              </v:shapetype>
              <v:shape id="Text Box 2" o:spid="_x0000_s1026" type="#_x0000_t202" style="position:absolute;margin-left:0;margin-top:493.4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" stroked="f">
                <v:textbox style="mso-fit-shape-to-text:t">
                  <w:txbxContent>
                    <w:p w14:paraId="04BDBEB9" w14:textId="434D8F78" w:rsidR="00501C8E" w:rsidRPr="00501C8E" w:rsidRDefault="00501C8E" w:rsidP="00501C8E">
                      <w:pPr>
                        <w:jc w:val="center"/>
                        <w:rPr>
                          <w:rStyle w:val="Strong"/>
                        </w:rPr>
                      </w:pPr>
                      <w:r w:rsidRPr="00501C8E">
                        <w:rPr>
                          <w:rStyle w:val="Strong"/>
                        </w:rPr>
                        <w:t>CONTACT DETAILS</w:t>
                      </w:r>
                    </w:p>
                  </w:txbxContent>
                </v:textbox>
                <w10:wrap type="square" anchorx="margin"/>
              </v:shape>
            </w:pict>
          </mc:Fallback>
        </mc:AlternateContent>
      </w:r>
      <w:r w:rsidR="00440D95">
        <w:rPr>
          <w:rStyle w:val="Strong"/>
        </w:rPr>
        <w:t xml:space="preserve">Date </w:t>
      </w:r>
      <w:r w:rsidR="009A26DA">
        <w:br w:type="page"/>
      </w:r>
    </w:p>
    <w:p w14:paraId="63ED5825" w14:textId="49739BD5" w:rsidR="00440D95" w:rsidRDefault="00440D95" w:rsidP="00440D95">
      <w:pPr>
        <w:pStyle w:val="Heading1"/>
      </w:pPr>
      <w:r>
        <w:lastRenderedPageBreak/>
        <w:t>The Problem</w:t>
      </w:r>
    </w:p>
    <w:p w14:paraId="49BC1AA9" w14:textId="02CF1426" w:rsidR="00440D95" w:rsidRDefault="00440D95" w:rsidP="00440D95">
      <w:pPr>
        <w:rPr>
          <w:i/>
          <w:iCs/>
        </w:rPr>
      </w:pPr>
      <w:r>
        <w:rPr>
          <w:i/>
          <w:iCs/>
        </w:rPr>
        <w:t>Describe the problem your business is having in detail. How long has your business had this problem? What caused the problem? Is the cause internal or external? What effect has it had on your business so far? What, if anything, have you tried to do to solve or alleviate the problem? What impact have attempts at a solution had so far? Is there a deadline by which you must solve these problems to avoid a larger crisis? What would that crisis look like if you failed?</w:t>
      </w:r>
    </w:p>
    <w:p w14:paraId="2B33A275" w14:textId="5A649D8A" w:rsidR="00440D95" w:rsidRDefault="009365D7" w:rsidP="009365D7">
      <w:pPr>
        <w:pStyle w:val="Heading1"/>
      </w:pPr>
      <w:r>
        <w:t>Solution Mapping</w:t>
      </w:r>
    </w:p>
    <w:tbl>
      <w:tblPr>
        <w:tblStyle w:val="TableGrid"/>
        <w:tblW w:w="0" w:type="auto"/>
        <w:tblLook w:val="04A0" w:firstRow="1" w:lastRow="0" w:firstColumn="1" w:lastColumn="0" w:noHBand="0" w:noVBand="1"/>
      </w:tblPr>
      <w:tblGrid>
        <w:gridCol w:w="2294"/>
        <w:gridCol w:w="2371"/>
        <w:gridCol w:w="2473"/>
        <w:gridCol w:w="1878"/>
      </w:tblGrid>
      <w:tr w:rsidR="009365D7" w14:paraId="64AB2512" w14:textId="173BD06B" w:rsidTr="009365D7">
        <w:tc>
          <w:tcPr>
            <w:tcW w:w="2294" w:type="dxa"/>
          </w:tcPr>
          <w:p w14:paraId="1B7A7A50" w14:textId="6FBEE832" w:rsidR="009365D7" w:rsidRDefault="009365D7" w:rsidP="009365D7">
            <w:pPr>
              <w:rPr>
                <w:i/>
                <w:iCs/>
              </w:rPr>
            </w:pPr>
            <w:r>
              <w:rPr>
                <w:i/>
                <w:iCs/>
              </w:rPr>
              <w:t>Solution</w:t>
            </w:r>
          </w:p>
        </w:tc>
        <w:tc>
          <w:tcPr>
            <w:tcW w:w="2371" w:type="dxa"/>
          </w:tcPr>
          <w:p w14:paraId="44B30563" w14:textId="5C1CEADB" w:rsidR="009365D7" w:rsidRDefault="009365D7" w:rsidP="009365D7">
            <w:pPr>
              <w:rPr>
                <w:i/>
                <w:iCs/>
              </w:rPr>
            </w:pPr>
            <w:r>
              <w:rPr>
                <w:i/>
                <w:iCs/>
              </w:rPr>
              <w:t>Pros</w:t>
            </w:r>
          </w:p>
        </w:tc>
        <w:tc>
          <w:tcPr>
            <w:tcW w:w="2473" w:type="dxa"/>
          </w:tcPr>
          <w:p w14:paraId="22E274E4" w14:textId="271E52A6" w:rsidR="009365D7" w:rsidRDefault="009365D7" w:rsidP="009365D7">
            <w:pPr>
              <w:rPr>
                <w:i/>
                <w:iCs/>
              </w:rPr>
            </w:pPr>
            <w:r>
              <w:rPr>
                <w:i/>
                <w:iCs/>
              </w:rPr>
              <w:t>Cons</w:t>
            </w:r>
          </w:p>
        </w:tc>
        <w:tc>
          <w:tcPr>
            <w:tcW w:w="1878" w:type="dxa"/>
          </w:tcPr>
          <w:p w14:paraId="6CB763CC" w14:textId="6B46CF0F" w:rsidR="009365D7" w:rsidRDefault="009365D7" w:rsidP="009365D7">
            <w:pPr>
              <w:rPr>
                <w:i/>
                <w:iCs/>
              </w:rPr>
            </w:pPr>
            <w:r>
              <w:rPr>
                <w:i/>
                <w:iCs/>
              </w:rPr>
              <w:t>Cost</w:t>
            </w:r>
          </w:p>
        </w:tc>
      </w:tr>
      <w:tr w:rsidR="009365D7" w14:paraId="4434D6D8" w14:textId="527C7B86" w:rsidTr="009365D7">
        <w:tc>
          <w:tcPr>
            <w:tcW w:w="2294" w:type="dxa"/>
          </w:tcPr>
          <w:p w14:paraId="013A3363" w14:textId="0089D5FF" w:rsidR="009365D7" w:rsidRDefault="009365D7" w:rsidP="009365D7">
            <w:pPr>
              <w:spacing w:after="160" w:line="259" w:lineRule="auto"/>
              <w:rPr>
                <w:i/>
                <w:iCs/>
              </w:rPr>
            </w:pPr>
            <w:r w:rsidRPr="009365D7">
              <w:rPr>
                <w:i/>
                <w:iCs/>
              </w:rPr>
              <w:t xml:space="preserve">List possible solutions based on </w:t>
            </w:r>
            <w:r>
              <w:rPr>
                <w:i/>
                <w:iCs/>
              </w:rPr>
              <w:t>the previous section.</w:t>
            </w:r>
          </w:p>
        </w:tc>
        <w:tc>
          <w:tcPr>
            <w:tcW w:w="2371" w:type="dxa"/>
          </w:tcPr>
          <w:p w14:paraId="30D20A73" w14:textId="6E048553" w:rsidR="009365D7" w:rsidRDefault="009365D7" w:rsidP="009365D7">
            <w:pPr>
              <w:rPr>
                <w:i/>
                <w:iCs/>
              </w:rPr>
            </w:pPr>
            <w:r>
              <w:rPr>
                <w:i/>
                <w:iCs/>
              </w:rPr>
              <w:t>For each one list the advantage(s).</w:t>
            </w:r>
          </w:p>
        </w:tc>
        <w:tc>
          <w:tcPr>
            <w:tcW w:w="2473" w:type="dxa"/>
          </w:tcPr>
          <w:p w14:paraId="04E79B13" w14:textId="2A352EA1" w:rsidR="009365D7" w:rsidRDefault="009365D7" w:rsidP="009365D7">
            <w:pPr>
              <w:rPr>
                <w:i/>
                <w:iCs/>
              </w:rPr>
            </w:pPr>
            <w:r>
              <w:rPr>
                <w:i/>
                <w:iCs/>
              </w:rPr>
              <w:t>For each one list the disadvantage(s).</w:t>
            </w:r>
          </w:p>
        </w:tc>
        <w:tc>
          <w:tcPr>
            <w:tcW w:w="1878" w:type="dxa"/>
          </w:tcPr>
          <w:p w14:paraId="0C9BAB9C" w14:textId="4E10C8DA" w:rsidR="009365D7" w:rsidRDefault="009365D7" w:rsidP="009365D7">
            <w:pPr>
              <w:rPr>
                <w:i/>
                <w:iCs/>
              </w:rPr>
            </w:pPr>
            <w:r>
              <w:rPr>
                <w:i/>
                <w:iCs/>
              </w:rPr>
              <w:t xml:space="preserve">For each one estimate how </w:t>
            </w:r>
            <w:proofErr w:type="gramStart"/>
            <w:r>
              <w:rPr>
                <w:i/>
                <w:iCs/>
              </w:rPr>
              <w:t>much</w:t>
            </w:r>
            <w:proofErr w:type="gramEnd"/>
            <w:r>
              <w:rPr>
                <w:i/>
                <w:iCs/>
              </w:rPr>
              <w:t xml:space="preserve"> it will cost if applicable. </w:t>
            </w:r>
          </w:p>
        </w:tc>
      </w:tr>
      <w:tr w:rsidR="009365D7" w14:paraId="6236E52D" w14:textId="4B1330AD" w:rsidTr="009365D7">
        <w:tc>
          <w:tcPr>
            <w:tcW w:w="2294" w:type="dxa"/>
          </w:tcPr>
          <w:p w14:paraId="43AE541D" w14:textId="7C48F244" w:rsidR="009365D7" w:rsidRPr="009365D7" w:rsidRDefault="009365D7" w:rsidP="009365D7">
            <w:pPr>
              <w:rPr>
                <w:i/>
                <w:iCs/>
              </w:rPr>
            </w:pPr>
            <w:r>
              <w:rPr>
                <w:i/>
                <w:iCs/>
              </w:rPr>
              <w:t>List as many possible solutions as you can. Collaborate with your team for more ideas.</w:t>
            </w:r>
          </w:p>
        </w:tc>
        <w:tc>
          <w:tcPr>
            <w:tcW w:w="2371" w:type="dxa"/>
          </w:tcPr>
          <w:p w14:paraId="11DDC630" w14:textId="77777777" w:rsidR="009365D7" w:rsidRDefault="009365D7" w:rsidP="009365D7">
            <w:pPr>
              <w:rPr>
                <w:i/>
                <w:iCs/>
              </w:rPr>
            </w:pPr>
          </w:p>
        </w:tc>
        <w:tc>
          <w:tcPr>
            <w:tcW w:w="2473" w:type="dxa"/>
          </w:tcPr>
          <w:p w14:paraId="0408D743" w14:textId="77777777" w:rsidR="009365D7" w:rsidRDefault="009365D7" w:rsidP="009365D7">
            <w:pPr>
              <w:rPr>
                <w:i/>
                <w:iCs/>
              </w:rPr>
            </w:pPr>
          </w:p>
        </w:tc>
        <w:tc>
          <w:tcPr>
            <w:tcW w:w="1878" w:type="dxa"/>
          </w:tcPr>
          <w:p w14:paraId="3A3F2EBF" w14:textId="77777777" w:rsidR="009365D7" w:rsidRDefault="009365D7" w:rsidP="009365D7">
            <w:pPr>
              <w:rPr>
                <w:i/>
                <w:iCs/>
              </w:rPr>
            </w:pPr>
          </w:p>
        </w:tc>
      </w:tr>
    </w:tbl>
    <w:p w14:paraId="585A9F93" w14:textId="77777777" w:rsidR="009365D7" w:rsidRPr="009365D7" w:rsidRDefault="009365D7" w:rsidP="009365D7">
      <w:pPr>
        <w:rPr>
          <w:i/>
          <w:iCs/>
        </w:rPr>
      </w:pPr>
    </w:p>
    <w:p w14:paraId="0882C65E" w14:textId="61F41BB8" w:rsidR="00440D95" w:rsidRDefault="009365D7" w:rsidP="009365D7">
      <w:pPr>
        <w:pStyle w:val="Heading1"/>
      </w:pPr>
      <w:r>
        <w:t>Chosen Path</w:t>
      </w:r>
    </w:p>
    <w:p w14:paraId="3F98CD2F" w14:textId="2AFB6735" w:rsidR="009365D7" w:rsidRDefault="009365D7" w:rsidP="009365D7">
      <w:pPr>
        <w:rPr>
          <w:i/>
          <w:iCs/>
        </w:rPr>
      </w:pPr>
      <w:r>
        <w:rPr>
          <w:i/>
          <w:iCs/>
        </w:rPr>
        <w:t>Settle on a final solution from the previous section after weighing the pros and cons and deciding on what works best for this problem. State your reasoning if this is a document that needs t</w:t>
      </w:r>
      <w:r w:rsidR="004A721D">
        <w:rPr>
          <w:i/>
          <w:iCs/>
        </w:rPr>
        <w:t xml:space="preserve">o be </w:t>
      </w:r>
      <w:r>
        <w:rPr>
          <w:i/>
          <w:iCs/>
        </w:rPr>
        <w:t>approved or will be seen by other stakeholders in your business.</w:t>
      </w:r>
    </w:p>
    <w:tbl>
      <w:tblPr>
        <w:tblStyle w:val="TableGrid"/>
        <w:tblW w:w="0" w:type="auto"/>
        <w:tblLook w:val="04A0" w:firstRow="1" w:lastRow="0" w:firstColumn="1" w:lastColumn="0" w:noHBand="0" w:noVBand="1"/>
      </w:tblPr>
      <w:tblGrid>
        <w:gridCol w:w="2312"/>
        <w:gridCol w:w="2253"/>
        <w:gridCol w:w="1905"/>
        <w:gridCol w:w="2546"/>
      </w:tblGrid>
      <w:tr w:rsidR="009365D7" w14:paraId="5ECC1A68" w14:textId="77777777" w:rsidTr="009365D7">
        <w:tc>
          <w:tcPr>
            <w:tcW w:w="2312" w:type="dxa"/>
          </w:tcPr>
          <w:p w14:paraId="7FF61684" w14:textId="6A80C076" w:rsidR="009365D7" w:rsidRDefault="009365D7" w:rsidP="009365D7">
            <w:pPr>
              <w:rPr>
                <w:i/>
                <w:iCs/>
              </w:rPr>
            </w:pPr>
            <w:r>
              <w:rPr>
                <w:i/>
                <w:iCs/>
              </w:rPr>
              <w:t>Steps</w:t>
            </w:r>
          </w:p>
        </w:tc>
        <w:tc>
          <w:tcPr>
            <w:tcW w:w="2253" w:type="dxa"/>
          </w:tcPr>
          <w:p w14:paraId="1ECAD0F3" w14:textId="4075AD46" w:rsidR="009365D7" w:rsidRDefault="009365D7" w:rsidP="009365D7">
            <w:pPr>
              <w:rPr>
                <w:i/>
                <w:iCs/>
              </w:rPr>
            </w:pPr>
            <w:r>
              <w:rPr>
                <w:i/>
                <w:iCs/>
              </w:rPr>
              <w:t>Resources Required</w:t>
            </w:r>
          </w:p>
        </w:tc>
        <w:tc>
          <w:tcPr>
            <w:tcW w:w="1905" w:type="dxa"/>
          </w:tcPr>
          <w:p w14:paraId="38B78F75" w14:textId="6C00B90D" w:rsidR="009365D7" w:rsidRDefault="009365D7" w:rsidP="009365D7">
            <w:pPr>
              <w:tabs>
                <w:tab w:val="left" w:pos="1460"/>
              </w:tabs>
              <w:rPr>
                <w:i/>
                <w:iCs/>
              </w:rPr>
            </w:pPr>
            <w:r>
              <w:rPr>
                <w:i/>
                <w:iCs/>
              </w:rPr>
              <w:t>Cost</w:t>
            </w:r>
          </w:p>
        </w:tc>
        <w:tc>
          <w:tcPr>
            <w:tcW w:w="2546" w:type="dxa"/>
          </w:tcPr>
          <w:p w14:paraId="65BEABA7" w14:textId="442ACAEC" w:rsidR="009365D7" w:rsidRDefault="009365D7" w:rsidP="009365D7">
            <w:pPr>
              <w:rPr>
                <w:i/>
                <w:iCs/>
              </w:rPr>
            </w:pPr>
            <w:r>
              <w:rPr>
                <w:i/>
                <w:iCs/>
              </w:rPr>
              <w:t>Timeline/Deadline</w:t>
            </w:r>
          </w:p>
        </w:tc>
      </w:tr>
      <w:tr w:rsidR="009365D7" w14:paraId="68DD92F9" w14:textId="77777777" w:rsidTr="009365D7">
        <w:tc>
          <w:tcPr>
            <w:tcW w:w="2312" w:type="dxa"/>
          </w:tcPr>
          <w:p w14:paraId="6951734A" w14:textId="00432239" w:rsidR="009365D7" w:rsidRDefault="009365D7" w:rsidP="009365D7">
            <w:pPr>
              <w:rPr>
                <w:i/>
                <w:iCs/>
              </w:rPr>
            </w:pPr>
            <w:r>
              <w:rPr>
                <w:i/>
                <w:iCs/>
              </w:rPr>
              <w:t>List out all the steps you will need to successfully implement this solution.</w:t>
            </w:r>
          </w:p>
        </w:tc>
        <w:tc>
          <w:tcPr>
            <w:tcW w:w="2253" w:type="dxa"/>
          </w:tcPr>
          <w:p w14:paraId="74C0BF5D" w14:textId="2EEDD816" w:rsidR="009365D7" w:rsidRDefault="009365D7" w:rsidP="009365D7">
            <w:pPr>
              <w:rPr>
                <w:i/>
                <w:iCs/>
              </w:rPr>
            </w:pPr>
            <w:r>
              <w:rPr>
                <w:i/>
                <w:iCs/>
              </w:rPr>
              <w:t>List the resources you will need for this step.</w:t>
            </w:r>
          </w:p>
        </w:tc>
        <w:tc>
          <w:tcPr>
            <w:tcW w:w="1905" w:type="dxa"/>
          </w:tcPr>
          <w:p w14:paraId="36E8D10E" w14:textId="666FAC2F" w:rsidR="009365D7" w:rsidRDefault="009365D7" w:rsidP="009365D7">
            <w:pPr>
              <w:rPr>
                <w:i/>
                <w:iCs/>
              </w:rPr>
            </w:pPr>
            <w:r>
              <w:rPr>
                <w:i/>
                <w:iCs/>
              </w:rPr>
              <w:t>Estimate the cost of completing this step if applicable.</w:t>
            </w:r>
          </w:p>
        </w:tc>
        <w:tc>
          <w:tcPr>
            <w:tcW w:w="2546" w:type="dxa"/>
          </w:tcPr>
          <w:p w14:paraId="217A38B1" w14:textId="76D7FCD7" w:rsidR="009365D7" w:rsidRDefault="00501C8E" w:rsidP="009365D7">
            <w:pPr>
              <w:rPr>
                <w:i/>
                <w:iCs/>
              </w:rPr>
            </w:pPr>
            <w:r>
              <w:rPr>
                <w:i/>
                <w:iCs/>
              </w:rPr>
              <w:t>Give a timeline or a deadline for when this step needs to be completed.</w:t>
            </w:r>
          </w:p>
        </w:tc>
      </w:tr>
    </w:tbl>
    <w:p w14:paraId="4C4D51D1" w14:textId="77777777" w:rsidR="009365D7" w:rsidRPr="009365D7" w:rsidRDefault="009365D7" w:rsidP="009365D7">
      <w:pPr>
        <w:rPr>
          <w:i/>
          <w:iCs/>
        </w:rPr>
      </w:pPr>
    </w:p>
    <w:p w14:paraId="7D771865" w14:textId="38029755" w:rsidR="00501C8E" w:rsidRDefault="00501C8E" w:rsidP="00501C8E">
      <w:pPr>
        <w:pStyle w:val="Heading1"/>
      </w:pPr>
      <w:r>
        <w:t>Appendix</w:t>
      </w:r>
    </w:p>
    <w:p w14:paraId="281DC1B7" w14:textId="7920A46F" w:rsidR="009A26DA" w:rsidRPr="00501C8E" w:rsidRDefault="00501C8E" w:rsidP="00501C8E">
      <w:pPr>
        <w:rPr>
          <w:i/>
          <w:iCs/>
        </w:rPr>
      </w:pPr>
      <w:r>
        <w:rPr>
          <w:i/>
          <w:iCs/>
        </w:rPr>
        <w:t xml:space="preserve">Use this section to list any contact details or external links </w:t>
      </w:r>
      <w:proofErr w:type="gramStart"/>
      <w:r>
        <w:rPr>
          <w:i/>
          <w:iCs/>
        </w:rPr>
        <w:t>e.g.</w:t>
      </w:r>
      <w:proofErr w:type="gramEnd"/>
      <w:r>
        <w:rPr>
          <w:i/>
          <w:iCs/>
        </w:rPr>
        <w:t xml:space="preserve"> websites or articles that will be necessary for the implementation of this solution. Include descriptions/explanations where relevant. </w:t>
      </w:r>
    </w:p>
    <w:p w14:paraId="19245AA5" w14:textId="77777777" w:rsidR="009A26DA" w:rsidRDefault="009A26DA"/>
    <w:p w14:paraId="32651928" w14:textId="77777777" w:rsidR="00501C8E" w:rsidRPr="00501C8E" w:rsidRDefault="00501C8E" w:rsidP="00501C8E"/>
    <w:p w14:paraId="14F0D431" w14:textId="77777777" w:rsidR="00501C8E" w:rsidRPr="00501C8E" w:rsidRDefault="00501C8E" w:rsidP="00501C8E"/>
    <w:p w14:paraId="56C3CFA2" w14:textId="77777777" w:rsidR="00501C8E" w:rsidRPr="00501C8E" w:rsidRDefault="00501C8E" w:rsidP="00501C8E"/>
    <w:p w14:paraId="1D10E6A9" w14:textId="77777777" w:rsidR="00501C8E" w:rsidRPr="00501C8E" w:rsidRDefault="00501C8E" w:rsidP="00501C8E"/>
    <w:p w14:paraId="07840C2E" w14:textId="77777777" w:rsidR="00501C8E" w:rsidRPr="00501C8E" w:rsidRDefault="00501C8E" w:rsidP="00501C8E"/>
    <w:p w14:paraId="33738E48" w14:textId="77777777" w:rsidR="00501C8E" w:rsidRDefault="00501C8E" w:rsidP="00501C8E"/>
    <w:p w14:paraId="18E86736" w14:textId="77777777" w:rsidR="00501C8E" w:rsidRPr="00501C8E" w:rsidRDefault="00501C8E" w:rsidP="00501C8E"/>
    <w:sectPr w:rsidR="00501C8E" w:rsidRPr="00501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7DBA"/>
    <w:multiLevelType w:val="hybridMultilevel"/>
    <w:tmpl w:val="3B7C5A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4571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4B"/>
    <w:rsid w:val="0003282D"/>
    <w:rsid w:val="00440D95"/>
    <w:rsid w:val="00462D28"/>
    <w:rsid w:val="004A721D"/>
    <w:rsid w:val="004F0B4A"/>
    <w:rsid w:val="00501C8E"/>
    <w:rsid w:val="00521BEA"/>
    <w:rsid w:val="0071204B"/>
    <w:rsid w:val="00853493"/>
    <w:rsid w:val="009365D7"/>
    <w:rsid w:val="009A26DA"/>
    <w:rsid w:val="00DB76F9"/>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409B"/>
  <w15:chartTrackingRefBased/>
  <w15:docId w15:val="{FB63807A-07ED-4354-9006-4585684B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40D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26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6DA"/>
    <w:rPr>
      <w:rFonts w:asciiTheme="majorHAnsi" w:eastAsiaTheme="majorEastAsia" w:hAnsiTheme="majorHAnsi" w:cstheme="majorBidi"/>
      <w:spacing w:val="-10"/>
      <w:kern w:val="28"/>
      <w:sz w:val="56"/>
      <w:szCs w:val="56"/>
      <w:lang w:val="en-GB"/>
    </w:rPr>
  </w:style>
  <w:style w:type="character" w:styleId="Strong">
    <w:name w:val="Strong"/>
    <w:basedOn w:val="DefaultParagraphFont"/>
    <w:uiPriority w:val="22"/>
    <w:qFormat/>
    <w:rsid w:val="00440D95"/>
    <w:rPr>
      <w:b/>
      <w:bCs/>
    </w:rPr>
  </w:style>
  <w:style w:type="character" w:customStyle="1" w:styleId="Heading1Char">
    <w:name w:val="Heading 1 Char"/>
    <w:basedOn w:val="DefaultParagraphFont"/>
    <w:link w:val="Heading1"/>
    <w:uiPriority w:val="9"/>
    <w:rsid w:val="00440D95"/>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9365D7"/>
    <w:pPr>
      <w:ind w:left="720"/>
      <w:contextualSpacing/>
    </w:pPr>
  </w:style>
  <w:style w:type="table" w:styleId="TableGrid">
    <w:name w:val="Table Grid"/>
    <w:basedOn w:val="TableNormal"/>
    <w:uiPriority w:val="39"/>
    <w:rsid w:val="0093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5606">
      <w:bodyDiv w:val="1"/>
      <w:marLeft w:val="0"/>
      <w:marRight w:val="0"/>
      <w:marTop w:val="0"/>
      <w:marBottom w:val="0"/>
      <w:divBdr>
        <w:top w:val="none" w:sz="0" w:space="0" w:color="auto"/>
        <w:left w:val="none" w:sz="0" w:space="0" w:color="auto"/>
        <w:bottom w:val="none" w:sz="0" w:space="0" w:color="auto"/>
        <w:right w:val="none" w:sz="0" w:space="0" w:color="auto"/>
      </w:divBdr>
    </w:div>
    <w:div w:id="1884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logia publishing</dc:creator>
  <cp:keywords/>
  <dc:description/>
  <cp:lastModifiedBy>logia publishing</cp:lastModifiedBy>
  <cp:revision>2</cp:revision>
  <dcterms:created xsi:type="dcterms:W3CDTF">2023-07-14T07:04:00Z</dcterms:created>
  <dcterms:modified xsi:type="dcterms:W3CDTF">2023-07-14T09:04:00Z</dcterms:modified>
</cp:coreProperties>
</file>